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05" w:rsidRPr="002F4605" w:rsidRDefault="002F4605" w:rsidP="002F4605">
      <w:pPr>
        <w:tabs>
          <w:tab w:val="left" w:pos="0"/>
          <w:tab w:val="left" w:pos="142"/>
        </w:tabs>
        <w:autoSpaceDE w:val="0"/>
        <w:autoSpaceDN w:val="0"/>
        <w:ind w:left="151" w:firstLine="709"/>
        <w:jc w:val="both"/>
        <w:rPr>
          <w:rFonts w:eastAsia="MS Mincho" w:cs="Times New Roman"/>
          <w:lang w:val="x-none" w:eastAsia="ja-JP"/>
        </w:rPr>
      </w:pPr>
      <w:r w:rsidRPr="002F4605">
        <w:rPr>
          <w:rFonts w:eastAsia="MS Mincho" w:cs="Times New Roman"/>
          <w:lang w:val="x-none" w:eastAsia="ja-JP"/>
        </w:rPr>
        <w:t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</w:t>
      </w:r>
      <w:r w:rsidR="0014546D">
        <w:rPr>
          <w:rFonts w:eastAsia="MS Mincho" w:cs="Times New Roman"/>
          <w:lang w:val="x-none" w:eastAsia="ja-JP"/>
        </w:rPr>
        <w:t>а начального общего образования</w:t>
      </w:r>
      <w:r w:rsidRPr="002F4605">
        <w:rPr>
          <w:rFonts w:eastAsia="MS Mincho" w:cs="Times New Roman"/>
          <w:lang w:val="x-none" w:eastAsia="ja-JP"/>
        </w:rPr>
        <w:t xml:space="preserve"> с учетом примерной программы начального общего образования по русскому языку, с учетом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действий. </w:t>
      </w:r>
    </w:p>
    <w:p w:rsidR="002F4605" w:rsidRPr="002F4605" w:rsidRDefault="002F4605" w:rsidP="002F4605">
      <w:pPr>
        <w:tabs>
          <w:tab w:val="left" w:pos="0"/>
          <w:tab w:val="left" w:pos="142"/>
        </w:tabs>
        <w:autoSpaceDE w:val="0"/>
        <w:autoSpaceDN w:val="0"/>
        <w:ind w:left="151" w:firstLine="709"/>
        <w:jc w:val="both"/>
        <w:rPr>
          <w:rFonts w:eastAsia="MS Mincho" w:cs="Times New Roman"/>
          <w:lang w:val="x-none" w:eastAsia="ja-JP"/>
        </w:rPr>
      </w:pPr>
      <w:r w:rsidRPr="002F4605">
        <w:rPr>
          <w:rFonts w:eastAsia="MS Mincho" w:cs="Times New Roman"/>
          <w:lang w:val="x-none" w:eastAsia="ja-JP"/>
        </w:rPr>
        <w:t>Программа предназначена для учащихся уровня начального общего образования и входит в образовательную область «Русский язык и Литературное чтение».</w:t>
      </w:r>
    </w:p>
    <w:p w:rsidR="002F4605" w:rsidRPr="002F4605" w:rsidRDefault="002F4605" w:rsidP="002F46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 w:cs="Times New Roman"/>
        </w:rPr>
      </w:pPr>
      <w:proofErr w:type="gramStart"/>
      <w:r w:rsidRPr="002F4605">
        <w:rPr>
          <w:rFonts w:eastAsia="Times New Roman" w:cs="Times New Roman"/>
        </w:rPr>
        <w:t xml:space="preserve">На изучение русского языка в начальной школе выделяется </w:t>
      </w:r>
      <w:r w:rsidRPr="002F4605">
        <w:rPr>
          <w:rFonts w:eastAsia="Times New Roman" w:cs="Times New Roman"/>
          <w:b/>
          <w:bCs/>
        </w:rPr>
        <w:t xml:space="preserve">675 ч. В 1 классе — 165 ч </w:t>
      </w:r>
      <w:r w:rsidRPr="002F4605">
        <w:rPr>
          <w:rFonts w:eastAsia="Times New Roman" w:cs="Times New Roman"/>
        </w:rPr>
        <w:t xml:space="preserve">(5 ч в неделю, 33 учебные недели): из них </w:t>
      </w:r>
      <w:r w:rsidRPr="002F4605">
        <w:rPr>
          <w:rFonts w:eastAsia="Times New Roman" w:cs="Times New Roman"/>
          <w:b/>
          <w:bCs/>
        </w:rPr>
        <w:t xml:space="preserve">115 ч </w:t>
      </w:r>
      <w:r w:rsidRPr="002F4605">
        <w:rPr>
          <w:rFonts w:eastAsia="Times New Roman" w:cs="Times New Roman"/>
        </w:rPr>
        <w:t>(23 учебные недели) отводится урокам обучения письму в период обучения грамоте</w:t>
      </w:r>
      <w:r w:rsidRPr="002F4605">
        <w:rPr>
          <w:rFonts w:eastAsia="Times New Roman" w:cs="Times New Roman"/>
          <w:i/>
          <w:iCs/>
          <w:vertAlign w:val="superscript"/>
        </w:rPr>
        <w:t xml:space="preserve"> </w:t>
      </w:r>
      <w:r w:rsidRPr="002F4605">
        <w:rPr>
          <w:rFonts w:eastAsia="Times New Roman" w:cs="Times New Roman"/>
        </w:rPr>
        <w:t xml:space="preserve">(на уроки обучения чтению в период обучения грамоте выделяются часы учебного плана по литературному чтению 92 ч)  и </w:t>
      </w:r>
      <w:r w:rsidRPr="002F4605">
        <w:rPr>
          <w:rFonts w:eastAsia="Times New Roman" w:cs="Times New Roman"/>
          <w:b/>
        </w:rPr>
        <w:t>50 ч</w:t>
      </w:r>
      <w:r w:rsidRPr="002F4605">
        <w:rPr>
          <w:rFonts w:eastAsia="Times New Roman" w:cs="Times New Roman"/>
        </w:rPr>
        <w:t xml:space="preserve"> (10 учебных недель</w:t>
      </w:r>
      <w:proofErr w:type="gramEnd"/>
      <w:r w:rsidRPr="002F4605">
        <w:rPr>
          <w:rFonts w:eastAsia="Times New Roman" w:cs="Times New Roman"/>
        </w:rPr>
        <w:t>) — урокам русского языка.</w:t>
      </w:r>
    </w:p>
    <w:p w:rsidR="002F4605" w:rsidRPr="002F4605" w:rsidRDefault="002F4605" w:rsidP="002F46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 w:cs="Times New Roman"/>
        </w:rPr>
      </w:pPr>
      <w:r w:rsidRPr="002F4605">
        <w:rPr>
          <w:rFonts w:eastAsia="Times New Roman" w:cs="Times New Roman"/>
          <w:b/>
          <w:bCs/>
        </w:rPr>
        <w:t xml:space="preserve">Во 2—4 классах </w:t>
      </w:r>
      <w:r w:rsidRPr="002F4605">
        <w:rPr>
          <w:rFonts w:eastAsia="Times New Roman" w:cs="Times New Roman"/>
        </w:rPr>
        <w:t xml:space="preserve">на уроки русского языка отводится </w:t>
      </w:r>
      <w:r w:rsidRPr="002F4605">
        <w:rPr>
          <w:rFonts w:eastAsia="Times New Roman" w:cs="Times New Roman"/>
          <w:bCs/>
        </w:rPr>
        <w:t>по</w:t>
      </w:r>
      <w:r w:rsidRPr="002F4605">
        <w:rPr>
          <w:rFonts w:eastAsia="Times New Roman" w:cs="Times New Roman"/>
          <w:b/>
          <w:bCs/>
        </w:rPr>
        <w:t xml:space="preserve"> </w:t>
      </w:r>
      <w:r w:rsidRPr="002F4605">
        <w:rPr>
          <w:rFonts w:eastAsia="Times New Roman" w:cs="Times New Roman"/>
          <w:b/>
        </w:rPr>
        <w:t>170 ч</w:t>
      </w:r>
      <w:r w:rsidRPr="002F4605">
        <w:rPr>
          <w:rFonts w:eastAsia="Times New Roman" w:cs="Times New Roman"/>
        </w:rPr>
        <w:t xml:space="preserve"> (5 ч в неделю, 34 учебные недели в каждом классе).</w:t>
      </w:r>
      <w:bookmarkStart w:id="0" w:name="_GoBack"/>
      <w:bookmarkEnd w:id="0"/>
    </w:p>
    <w:p w:rsidR="00B23B82" w:rsidRPr="002F4605" w:rsidRDefault="00B23B82"/>
    <w:sectPr w:rsidR="00B23B82" w:rsidRPr="002F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6"/>
    <w:rsid w:val="00091536"/>
    <w:rsid w:val="0014546D"/>
    <w:rsid w:val="002F4605"/>
    <w:rsid w:val="0086153B"/>
    <w:rsid w:val="00B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Викторовна</cp:lastModifiedBy>
  <cp:revision>3</cp:revision>
  <dcterms:created xsi:type="dcterms:W3CDTF">2017-10-25T06:50:00Z</dcterms:created>
  <dcterms:modified xsi:type="dcterms:W3CDTF">2017-10-26T09:27:00Z</dcterms:modified>
</cp:coreProperties>
</file>