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A2" w:rsidRPr="00E457A2" w:rsidRDefault="00E457A2" w:rsidP="00E45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7A2">
        <w:rPr>
          <w:rFonts w:ascii="Times New Roman" w:hAnsi="Times New Roman"/>
          <w:sz w:val="24"/>
          <w:szCs w:val="24"/>
        </w:rPr>
        <w:t>Рабочая программа учебного предмета «Музыка» разработана в соответствии с требованиями Федерального государственного образовательного стандарта начального общего обр</w:t>
      </w:r>
      <w:r w:rsidR="00CE0BF4">
        <w:rPr>
          <w:rFonts w:ascii="Times New Roman" w:hAnsi="Times New Roman"/>
          <w:sz w:val="24"/>
          <w:szCs w:val="24"/>
        </w:rPr>
        <w:t>азования от 06.09.2009 г. № 373</w:t>
      </w:r>
      <w:r w:rsidRPr="00E457A2">
        <w:rPr>
          <w:rFonts w:ascii="Times New Roman" w:hAnsi="Times New Roman"/>
          <w:sz w:val="24"/>
          <w:szCs w:val="24"/>
        </w:rPr>
        <w:t xml:space="preserve"> с учётом примерной программы начального  общего  образован</w:t>
      </w:r>
      <w:r w:rsidR="00CE0BF4">
        <w:rPr>
          <w:rFonts w:ascii="Times New Roman" w:hAnsi="Times New Roman"/>
          <w:sz w:val="24"/>
          <w:szCs w:val="24"/>
        </w:rPr>
        <w:t>ия от 08.04. 2015</w:t>
      </w:r>
      <w:r w:rsidRPr="00E457A2">
        <w:rPr>
          <w:rFonts w:ascii="Times New Roman" w:hAnsi="Times New Roman"/>
          <w:sz w:val="24"/>
          <w:szCs w:val="24"/>
        </w:rPr>
        <w:t xml:space="preserve">г. № 1/15, с учетом  авторской программы  Е. Д. Критской, Г. П. Сергеева, Т.С. </w:t>
      </w:r>
      <w:proofErr w:type="spellStart"/>
      <w:r w:rsidRPr="00E457A2">
        <w:rPr>
          <w:rFonts w:ascii="Times New Roman" w:hAnsi="Times New Roman"/>
          <w:sz w:val="24"/>
          <w:szCs w:val="24"/>
        </w:rPr>
        <w:t>Шмагина</w:t>
      </w:r>
      <w:proofErr w:type="spellEnd"/>
      <w:r w:rsidRPr="00E457A2">
        <w:rPr>
          <w:rFonts w:ascii="Times New Roman" w:hAnsi="Times New Roman"/>
          <w:sz w:val="24"/>
          <w:szCs w:val="24"/>
        </w:rPr>
        <w:t xml:space="preserve"> «Музыка», начальные классы 1-4 класс.</w:t>
      </w:r>
      <w:proofErr w:type="gramEnd"/>
    </w:p>
    <w:p w:rsidR="00E457A2" w:rsidRPr="00E457A2" w:rsidRDefault="00E457A2" w:rsidP="00E457A2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E457A2">
        <w:rPr>
          <w:rStyle w:val="a3"/>
          <w:rFonts w:ascii="Times New Roman" w:hAnsi="Times New Roman"/>
          <w:i w:val="0"/>
          <w:sz w:val="24"/>
          <w:szCs w:val="24"/>
        </w:rPr>
        <w:t>Данный предмет входит в образовательную область «Искусство», изучается 4 года  (с 1 по 4 класс) за счет часов обязательной части учебного плана образовательного учреждения.</w:t>
      </w:r>
    </w:p>
    <w:p w:rsidR="00B23B82" w:rsidRPr="00E457A2" w:rsidRDefault="00E457A2" w:rsidP="00E457A2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457A2">
        <w:rPr>
          <w:rStyle w:val="a3"/>
          <w:rFonts w:ascii="Times New Roman" w:hAnsi="Times New Roman"/>
          <w:i w:val="0"/>
          <w:sz w:val="24"/>
          <w:szCs w:val="24"/>
        </w:rPr>
        <w:t>Общий объем учебного времени составляет 135 часов: 1-й класс – 33 часа, по 1 часу в неделю;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Pr="00E457A2">
        <w:rPr>
          <w:rStyle w:val="a3"/>
          <w:rFonts w:ascii="Times New Roman" w:hAnsi="Times New Roman"/>
          <w:i w:val="0"/>
          <w:sz w:val="24"/>
          <w:szCs w:val="24"/>
        </w:rPr>
        <w:t>2-4-й классы – 34 часа по 1 часу в неделю.</w:t>
      </w:r>
      <w:bookmarkStart w:id="0" w:name="_GoBack"/>
      <w:bookmarkEnd w:id="0"/>
    </w:p>
    <w:sectPr w:rsidR="00B23B82" w:rsidRPr="00E4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89"/>
    <w:rsid w:val="0086153B"/>
    <w:rsid w:val="00982289"/>
    <w:rsid w:val="00B23B82"/>
    <w:rsid w:val="00CE0BF4"/>
    <w:rsid w:val="00E4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457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457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122E-5A25-4E41-8BD6-CC1F8935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Викторовна</cp:lastModifiedBy>
  <cp:revision>3</cp:revision>
  <dcterms:created xsi:type="dcterms:W3CDTF">2017-10-25T08:30:00Z</dcterms:created>
  <dcterms:modified xsi:type="dcterms:W3CDTF">2017-10-26T09:29:00Z</dcterms:modified>
</cp:coreProperties>
</file>